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F6" w:rsidRDefault="00EE45F6" w:rsidP="004C5DCC">
      <w:pPr>
        <w:jc w:val="center"/>
        <w:rPr>
          <w:sz w:val="24"/>
          <w:szCs w:val="24"/>
        </w:rPr>
      </w:pPr>
      <w:r>
        <w:rPr>
          <w:sz w:val="24"/>
          <w:szCs w:val="24"/>
        </w:rPr>
        <w:t>Zoning Board of Adjustments</w:t>
      </w:r>
    </w:p>
    <w:p w:rsidR="00D74DD4" w:rsidRDefault="00D74DD4" w:rsidP="004C5DCC">
      <w:pPr>
        <w:jc w:val="center"/>
        <w:rPr>
          <w:sz w:val="24"/>
          <w:szCs w:val="24"/>
        </w:rPr>
      </w:pPr>
      <w:r>
        <w:rPr>
          <w:sz w:val="24"/>
          <w:szCs w:val="24"/>
        </w:rPr>
        <w:t>Public Hearing</w:t>
      </w:r>
    </w:p>
    <w:p w:rsidR="00EE45F6" w:rsidRDefault="00EE45F6" w:rsidP="00010980">
      <w:pPr>
        <w:rPr>
          <w:sz w:val="24"/>
          <w:szCs w:val="24"/>
        </w:rPr>
      </w:pPr>
      <w:r>
        <w:rPr>
          <w:sz w:val="24"/>
          <w:szCs w:val="24"/>
        </w:rPr>
        <w:t xml:space="preserve">Meeting: </w:t>
      </w:r>
      <w:r w:rsidR="00DE28A3">
        <w:rPr>
          <w:sz w:val="24"/>
          <w:szCs w:val="24"/>
        </w:rPr>
        <w:t>March 27</w:t>
      </w:r>
      <w:r w:rsidR="00477339">
        <w:rPr>
          <w:sz w:val="24"/>
          <w:szCs w:val="24"/>
        </w:rPr>
        <w:t>, 2019</w:t>
      </w:r>
      <w:r>
        <w:rPr>
          <w:sz w:val="24"/>
          <w:szCs w:val="24"/>
        </w:rPr>
        <w:t xml:space="preserve">, </w:t>
      </w:r>
      <w:smartTag w:uri="urn:schemas-microsoft-com:office:smarttags" w:element="time">
        <w:smartTagPr>
          <w:attr w:name="Hour" w:val="19"/>
          <w:attr w:name="Minute" w:val="0"/>
        </w:smartTagPr>
        <w:r>
          <w:rPr>
            <w:sz w:val="24"/>
            <w:szCs w:val="24"/>
          </w:rPr>
          <w:t>7:00 pm</w:t>
        </w:r>
      </w:smartTag>
      <w:r>
        <w:rPr>
          <w:sz w:val="24"/>
          <w:szCs w:val="24"/>
        </w:rPr>
        <w:t xml:space="preserve"> at </w:t>
      </w:r>
      <w:r w:rsidR="00D14130">
        <w:rPr>
          <w:sz w:val="24"/>
          <w:szCs w:val="24"/>
        </w:rPr>
        <w:t>the Town Hall</w:t>
      </w:r>
    </w:p>
    <w:p w:rsidR="00EE45F6" w:rsidRDefault="00EE45F6" w:rsidP="00010980">
      <w:pPr>
        <w:rPr>
          <w:sz w:val="24"/>
          <w:szCs w:val="24"/>
        </w:rPr>
      </w:pPr>
      <w:r>
        <w:rPr>
          <w:sz w:val="24"/>
          <w:szCs w:val="24"/>
        </w:rPr>
        <w:t xml:space="preserve">Board:   </w:t>
      </w:r>
      <w:r w:rsidR="00841826">
        <w:rPr>
          <w:sz w:val="24"/>
          <w:szCs w:val="24"/>
        </w:rPr>
        <w:t>Don Revane, chair, Andrew</w:t>
      </w:r>
      <w:r>
        <w:rPr>
          <w:sz w:val="24"/>
          <w:szCs w:val="24"/>
        </w:rPr>
        <w:t xml:space="preserve"> Hatch, Ralph Marinaccio</w:t>
      </w:r>
      <w:r w:rsidR="006A4184">
        <w:rPr>
          <w:sz w:val="24"/>
          <w:szCs w:val="24"/>
        </w:rPr>
        <w:t>, Jack Sheehy</w:t>
      </w:r>
      <w:r w:rsidR="00DE28A3">
        <w:rPr>
          <w:sz w:val="24"/>
          <w:szCs w:val="24"/>
        </w:rPr>
        <w:t>, Bruce Carpenter</w:t>
      </w:r>
    </w:p>
    <w:p w:rsidR="00EE45F6" w:rsidRDefault="00EE45F6" w:rsidP="00010980">
      <w:pPr>
        <w:rPr>
          <w:sz w:val="24"/>
          <w:szCs w:val="24"/>
        </w:rPr>
      </w:pPr>
      <w:r>
        <w:rPr>
          <w:sz w:val="24"/>
          <w:szCs w:val="24"/>
        </w:rPr>
        <w:t xml:space="preserve">Visitors:  </w:t>
      </w:r>
    </w:p>
    <w:p w:rsidR="00EE45F6" w:rsidRDefault="00EE45F6" w:rsidP="00010980">
      <w:pPr>
        <w:rPr>
          <w:sz w:val="24"/>
          <w:szCs w:val="24"/>
        </w:rPr>
      </w:pPr>
      <w:r>
        <w:rPr>
          <w:sz w:val="24"/>
          <w:szCs w:val="24"/>
        </w:rPr>
        <w:t xml:space="preserve">RE: To review </w:t>
      </w:r>
      <w:r w:rsidR="00DE28A3">
        <w:rPr>
          <w:sz w:val="24"/>
          <w:szCs w:val="24"/>
        </w:rPr>
        <w:t xml:space="preserve">Dale, Shannon </w:t>
      </w:r>
      <w:proofErr w:type="spellStart"/>
      <w:r w:rsidR="00DE28A3">
        <w:rPr>
          <w:sz w:val="24"/>
          <w:szCs w:val="24"/>
        </w:rPr>
        <w:t>Guyer</w:t>
      </w:r>
      <w:proofErr w:type="spellEnd"/>
      <w:r w:rsidR="00DE28A3">
        <w:rPr>
          <w:sz w:val="24"/>
          <w:szCs w:val="24"/>
        </w:rPr>
        <w:t>,</w:t>
      </w:r>
      <w:r w:rsidR="006A4184">
        <w:rPr>
          <w:sz w:val="24"/>
          <w:szCs w:val="24"/>
        </w:rPr>
        <w:t xml:space="preserve"> </w:t>
      </w:r>
      <w:r w:rsidR="00DE28A3">
        <w:rPr>
          <w:sz w:val="24"/>
          <w:szCs w:val="24"/>
        </w:rPr>
        <w:t>and variance</w:t>
      </w:r>
      <w:r w:rsidR="006A4184">
        <w:rPr>
          <w:sz w:val="24"/>
          <w:szCs w:val="24"/>
        </w:rPr>
        <w:t xml:space="preserve"> application Re</w:t>
      </w:r>
      <w:r w:rsidR="00841826">
        <w:rPr>
          <w:sz w:val="24"/>
          <w:szCs w:val="24"/>
        </w:rPr>
        <w:t xml:space="preserve">: </w:t>
      </w:r>
      <w:r w:rsidR="00DE28A3">
        <w:rPr>
          <w:sz w:val="24"/>
          <w:szCs w:val="24"/>
        </w:rPr>
        <w:t xml:space="preserve">Valley Road, Morris, Dana </w:t>
      </w:r>
      <w:r w:rsidR="00DE28A3" w:rsidRPr="004A5BE5">
        <w:rPr>
          <w:noProof/>
          <w:sz w:val="24"/>
          <w:szCs w:val="24"/>
        </w:rPr>
        <w:t>Welkes</w:t>
      </w:r>
      <w:r w:rsidR="00DE28A3">
        <w:rPr>
          <w:sz w:val="24"/>
          <w:szCs w:val="24"/>
        </w:rPr>
        <w:t xml:space="preserve"> variance application Lookout Point Rd. </w:t>
      </w:r>
    </w:p>
    <w:p w:rsidR="00DE28A3" w:rsidRDefault="00DE28A3" w:rsidP="00010980">
      <w:pPr>
        <w:rPr>
          <w:sz w:val="24"/>
          <w:szCs w:val="24"/>
        </w:rPr>
      </w:pPr>
    </w:p>
    <w:p w:rsidR="00DE28A3" w:rsidRDefault="00DE28A3" w:rsidP="00010980">
      <w:pPr>
        <w:rPr>
          <w:sz w:val="24"/>
          <w:szCs w:val="24"/>
        </w:rPr>
      </w:pPr>
      <w:r>
        <w:rPr>
          <w:sz w:val="24"/>
          <w:szCs w:val="24"/>
        </w:rPr>
        <w:t>Revane</w:t>
      </w:r>
      <w:r w:rsidR="007973C7">
        <w:rPr>
          <w:sz w:val="24"/>
          <w:szCs w:val="24"/>
        </w:rPr>
        <w:t>:</w:t>
      </w:r>
      <w:r>
        <w:rPr>
          <w:sz w:val="24"/>
          <w:szCs w:val="24"/>
        </w:rPr>
        <w:t xml:space="preserve"> </w:t>
      </w:r>
      <w:r w:rsidR="007973C7">
        <w:rPr>
          <w:sz w:val="24"/>
          <w:szCs w:val="24"/>
        </w:rPr>
        <w:t>O</w:t>
      </w:r>
      <w:r>
        <w:rPr>
          <w:sz w:val="24"/>
          <w:szCs w:val="24"/>
        </w:rPr>
        <w:t xml:space="preserve">pened the meeting </w:t>
      </w:r>
      <w:r w:rsidR="006974D8">
        <w:rPr>
          <w:sz w:val="24"/>
          <w:szCs w:val="24"/>
        </w:rPr>
        <w:t>by</w:t>
      </w:r>
      <w:r w:rsidR="00616776">
        <w:rPr>
          <w:sz w:val="24"/>
          <w:szCs w:val="24"/>
        </w:rPr>
        <w:t xml:space="preserve"> </w:t>
      </w:r>
      <w:r>
        <w:rPr>
          <w:sz w:val="24"/>
          <w:szCs w:val="24"/>
        </w:rPr>
        <w:t>review</w:t>
      </w:r>
      <w:r w:rsidR="00616776">
        <w:rPr>
          <w:sz w:val="24"/>
          <w:szCs w:val="24"/>
        </w:rPr>
        <w:t xml:space="preserve">ing the appeal </w:t>
      </w:r>
      <w:r>
        <w:rPr>
          <w:sz w:val="24"/>
          <w:szCs w:val="24"/>
        </w:rPr>
        <w:t xml:space="preserve">for Paul </w:t>
      </w:r>
      <w:proofErr w:type="spellStart"/>
      <w:r w:rsidR="007973C7">
        <w:rPr>
          <w:sz w:val="24"/>
          <w:szCs w:val="24"/>
        </w:rPr>
        <w:t>Cordiero</w:t>
      </w:r>
      <w:proofErr w:type="spellEnd"/>
      <w:r w:rsidR="007973C7">
        <w:rPr>
          <w:sz w:val="24"/>
          <w:szCs w:val="24"/>
        </w:rPr>
        <w:t xml:space="preserve"> representing Morris and Dana </w:t>
      </w:r>
      <w:r w:rsidR="007973C7" w:rsidRPr="004A5BE5">
        <w:rPr>
          <w:noProof/>
          <w:sz w:val="24"/>
          <w:szCs w:val="24"/>
        </w:rPr>
        <w:t>Welkes</w:t>
      </w:r>
      <w:r w:rsidR="007973C7">
        <w:rPr>
          <w:sz w:val="24"/>
          <w:szCs w:val="24"/>
        </w:rPr>
        <w:t xml:space="preserve">. </w:t>
      </w:r>
    </w:p>
    <w:p w:rsidR="007973C7" w:rsidRDefault="007973C7" w:rsidP="00010980">
      <w:pPr>
        <w:rPr>
          <w:sz w:val="24"/>
          <w:szCs w:val="24"/>
        </w:rPr>
      </w:pPr>
      <w:r>
        <w:rPr>
          <w:sz w:val="24"/>
          <w:szCs w:val="24"/>
        </w:rPr>
        <w:t xml:space="preserve">Hatch: Reviewed appeal application noticing the need for four variances. </w:t>
      </w:r>
    </w:p>
    <w:p w:rsidR="007973C7" w:rsidRDefault="007973C7" w:rsidP="00010980">
      <w:pPr>
        <w:rPr>
          <w:sz w:val="24"/>
          <w:szCs w:val="24"/>
        </w:rPr>
      </w:pPr>
      <w:r>
        <w:rPr>
          <w:sz w:val="24"/>
          <w:szCs w:val="24"/>
        </w:rPr>
        <w:t xml:space="preserve">Carpenter: State gave the property owner their </w:t>
      </w:r>
      <w:proofErr w:type="spellStart"/>
      <w:r>
        <w:rPr>
          <w:sz w:val="24"/>
          <w:szCs w:val="24"/>
        </w:rPr>
        <w:t>Shoreland</w:t>
      </w:r>
      <w:proofErr w:type="spellEnd"/>
      <w:r>
        <w:rPr>
          <w:sz w:val="24"/>
          <w:szCs w:val="24"/>
        </w:rPr>
        <w:t xml:space="preserve"> permit who supersedes the town or the state. </w:t>
      </w:r>
    </w:p>
    <w:p w:rsidR="00AE5A1C" w:rsidRDefault="00AE5A1C" w:rsidP="00010980">
      <w:pPr>
        <w:rPr>
          <w:sz w:val="24"/>
          <w:szCs w:val="24"/>
        </w:rPr>
      </w:pPr>
      <w:r>
        <w:rPr>
          <w:sz w:val="24"/>
          <w:szCs w:val="24"/>
        </w:rPr>
        <w:t xml:space="preserve">Hatch: The town’s Land Use Ordinance supersedes. </w:t>
      </w:r>
    </w:p>
    <w:p w:rsidR="00AE5A1C" w:rsidRDefault="00AE5A1C" w:rsidP="00010980">
      <w:pPr>
        <w:rPr>
          <w:sz w:val="24"/>
          <w:szCs w:val="24"/>
        </w:rPr>
      </w:pPr>
      <w:r>
        <w:rPr>
          <w:sz w:val="24"/>
          <w:szCs w:val="24"/>
        </w:rPr>
        <w:t xml:space="preserve">Hatch moved to accept the appeal application as complete wishing the property owner or representative was present for questions. Carpenter second all voted in favor. </w:t>
      </w:r>
    </w:p>
    <w:p w:rsidR="00AE5A1C" w:rsidRDefault="00AE5A1C" w:rsidP="00010980">
      <w:pPr>
        <w:rPr>
          <w:sz w:val="24"/>
          <w:szCs w:val="24"/>
        </w:rPr>
      </w:pPr>
      <w:r>
        <w:rPr>
          <w:sz w:val="24"/>
          <w:szCs w:val="24"/>
        </w:rPr>
        <w:t xml:space="preserve">Revane: Moved to review Dale, Shannon </w:t>
      </w:r>
      <w:proofErr w:type="spellStart"/>
      <w:r>
        <w:rPr>
          <w:sz w:val="24"/>
          <w:szCs w:val="24"/>
        </w:rPr>
        <w:t>Guyer</w:t>
      </w:r>
      <w:proofErr w:type="spellEnd"/>
      <w:r>
        <w:rPr>
          <w:sz w:val="24"/>
          <w:szCs w:val="24"/>
        </w:rPr>
        <w:t xml:space="preserve"> appeal</w:t>
      </w:r>
    </w:p>
    <w:p w:rsidR="006E76BD" w:rsidRDefault="00AE5A1C" w:rsidP="00010980">
      <w:pPr>
        <w:rPr>
          <w:sz w:val="24"/>
          <w:szCs w:val="24"/>
        </w:rPr>
      </w:pPr>
      <w:r>
        <w:rPr>
          <w:sz w:val="24"/>
          <w:szCs w:val="24"/>
        </w:rPr>
        <w:t xml:space="preserve">Hatch: Clarified </w:t>
      </w:r>
      <w:r w:rsidR="006E76BD">
        <w:rPr>
          <w:sz w:val="24"/>
          <w:szCs w:val="24"/>
        </w:rPr>
        <w:t xml:space="preserve">the property owner looking to add an addition </w:t>
      </w:r>
      <w:bookmarkStart w:id="0" w:name="_GoBack"/>
      <w:bookmarkEnd w:id="0"/>
      <w:r w:rsidR="006974D8">
        <w:rPr>
          <w:sz w:val="24"/>
          <w:szCs w:val="24"/>
        </w:rPr>
        <w:t>to</w:t>
      </w:r>
      <w:r w:rsidR="006E76BD">
        <w:rPr>
          <w:sz w:val="24"/>
          <w:szCs w:val="24"/>
        </w:rPr>
        <w:t xml:space="preserve"> one of</w:t>
      </w:r>
      <w:r w:rsidR="00616776">
        <w:rPr>
          <w:sz w:val="24"/>
          <w:szCs w:val="24"/>
        </w:rPr>
        <w:t xml:space="preserve"> the </w:t>
      </w:r>
      <w:r w:rsidR="006E76BD">
        <w:rPr>
          <w:sz w:val="24"/>
          <w:szCs w:val="24"/>
        </w:rPr>
        <w:t xml:space="preserve">existing garages. </w:t>
      </w:r>
    </w:p>
    <w:p w:rsidR="006E76BD" w:rsidRDefault="006E76BD" w:rsidP="00010980">
      <w:pPr>
        <w:rPr>
          <w:sz w:val="24"/>
          <w:szCs w:val="24"/>
        </w:rPr>
      </w:pPr>
      <w:r w:rsidRPr="004A5BE5">
        <w:rPr>
          <w:noProof/>
          <w:sz w:val="24"/>
          <w:szCs w:val="24"/>
        </w:rPr>
        <w:t>Revane</w:t>
      </w:r>
      <w:r>
        <w:rPr>
          <w:sz w:val="24"/>
          <w:szCs w:val="24"/>
        </w:rPr>
        <w:t>: The question</w:t>
      </w:r>
      <w:r w:rsidR="00616776">
        <w:rPr>
          <w:sz w:val="24"/>
          <w:szCs w:val="24"/>
        </w:rPr>
        <w:t xml:space="preserve"> </w:t>
      </w:r>
      <w:r>
        <w:rPr>
          <w:sz w:val="24"/>
          <w:szCs w:val="24"/>
        </w:rPr>
        <w:t>would be the measurement to the road.</w:t>
      </w:r>
      <w:r w:rsidR="00616776">
        <w:rPr>
          <w:sz w:val="24"/>
          <w:szCs w:val="24"/>
        </w:rPr>
        <w:t xml:space="preserve"> Is it a straight line </w:t>
      </w:r>
      <w:proofErr w:type="gramStart"/>
      <w:r w:rsidR="00616776">
        <w:rPr>
          <w:sz w:val="24"/>
          <w:szCs w:val="24"/>
        </w:rPr>
        <w:t>measurement.</w:t>
      </w:r>
      <w:proofErr w:type="gramEnd"/>
      <w:r w:rsidR="00616776">
        <w:rPr>
          <w:sz w:val="24"/>
          <w:szCs w:val="24"/>
        </w:rPr>
        <w:t xml:space="preserve"> </w:t>
      </w:r>
      <w:r>
        <w:rPr>
          <w:sz w:val="24"/>
          <w:szCs w:val="24"/>
        </w:rPr>
        <w:t xml:space="preserve"> </w:t>
      </w:r>
    </w:p>
    <w:p w:rsidR="006E76BD" w:rsidRDefault="006E76BD" w:rsidP="00010980">
      <w:pPr>
        <w:rPr>
          <w:sz w:val="24"/>
          <w:szCs w:val="24"/>
        </w:rPr>
      </w:pPr>
      <w:r>
        <w:rPr>
          <w:sz w:val="24"/>
          <w:szCs w:val="24"/>
        </w:rPr>
        <w:t xml:space="preserve">Sheehy: Why couldn’t they place the addition on the other side? </w:t>
      </w:r>
    </w:p>
    <w:p w:rsidR="006E76BD" w:rsidRDefault="006E76BD" w:rsidP="00010980">
      <w:pPr>
        <w:rPr>
          <w:sz w:val="24"/>
          <w:szCs w:val="24"/>
        </w:rPr>
      </w:pPr>
      <w:r>
        <w:rPr>
          <w:sz w:val="24"/>
          <w:szCs w:val="24"/>
        </w:rPr>
        <w:t xml:space="preserve">Revane: I believe because of the marsh. </w:t>
      </w:r>
    </w:p>
    <w:p w:rsidR="006E76BD" w:rsidRDefault="006E76BD" w:rsidP="00010980">
      <w:pPr>
        <w:rPr>
          <w:sz w:val="24"/>
          <w:szCs w:val="24"/>
        </w:rPr>
      </w:pPr>
      <w:r w:rsidRPr="004A5BE5">
        <w:rPr>
          <w:noProof/>
          <w:sz w:val="24"/>
          <w:szCs w:val="24"/>
        </w:rPr>
        <w:t>Revane</w:t>
      </w:r>
      <w:r>
        <w:rPr>
          <w:sz w:val="24"/>
          <w:szCs w:val="24"/>
        </w:rPr>
        <w:t>:</w:t>
      </w:r>
      <w:r w:rsidR="004A5BE5">
        <w:rPr>
          <w:sz w:val="24"/>
          <w:szCs w:val="24"/>
        </w:rPr>
        <w:t xml:space="preserve"> Is t</w:t>
      </w:r>
      <w:r>
        <w:rPr>
          <w:sz w:val="24"/>
          <w:szCs w:val="24"/>
        </w:rPr>
        <w:t xml:space="preserve">he </w:t>
      </w:r>
      <w:r w:rsidRPr="004A5BE5">
        <w:rPr>
          <w:noProof/>
          <w:sz w:val="24"/>
          <w:szCs w:val="24"/>
        </w:rPr>
        <w:t>measurement based</w:t>
      </w:r>
      <w:r>
        <w:rPr>
          <w:sz w:val="24"/>
          <w:szCs w:val="24"/>
        </w:rPr>
        <w:t xml:space="preserve"> on the bow in the road or a straight measurement. </w:t>
      </w:r>
    </w:p>
    <w:p w:rsidR="006E76BD" w:rsidRDefault="006E76BD" w:rsidP="00010980">
      <w:pPr>
        <w:rPr>
          <w:sz w:val="24"/>
          <w:szCs w:val="24"/>
        </w:rPr>
      </w:pPr>
      <w:r>
        <w:rPr>
          <w:sz w:val="24"/>
          <w:szCs w:val="24"/>
        </w:rPr>
        <w:t xml:space="preserve">Marinaccio: Suggest to look at the map. </w:t>
      </w:r>
    </w:p>
    <w:p w:rsidR="006E76BD" w:rsidRDefault="006E76BD" w:rsidP="00010980">
      <w:pPr>
        <w:rPr>
          <w:sz w:val="24"/>
          <w:szCs w:val="24"/>
        </w:rPr>
      </w:pPr>
      <w:r>
        <w:rPr>
          <w:sz w:val="24"/>
          <w:szCs w:val="24"/>
        </w:rPr>
        <w:t xml:space="preserve">After review the board </w:t>
      </w:r>
      <w:r w:rsidRPr="004A5BE5">
        <w:rPr>
          <w:noProof/>
          <w:sz w:val="24"/>
          <w:szCs w:val="24"/>
        </w:rPr>
        <w:t>suggest</w:t>
      </w:r>
      <w:r w:rsidR="004A5BE5">
        <w:rPr>
          <w:noProof/>
          <w:sz w:val="24"/>
          <w:szCs w:val="24"/>
        </w:rPr>
        <w:t>s</w:t>
      </w:r>
      <w:r>
        <w:rPr>
          <w:sz w:val="24"/>
          <w:szCs w:val="24"/>
        </w:rPr>
        <w:t xml:space="preserve"> the measurement </w:t>
      </w:r>
      <w:r w:rsidR="004A5BE5">
        <w:rPr>
          <w:sz w:val="24"/>
          <w:szCs w:val="24"/>
        </w:rPr>
        <w:t xml:space="preserve">should be made </w:t>
      </w:r>
      <w:r>
        <w:rPr>
          <w:sz w:val="24"/>
          <w:szCs w:val="24"/>
        </w:rPr>
        <w:t xml:space="preserve">from pin to pin, they </w:t>
      </w:r>
      <w:r w:rsidRPr="004A5BE5">
        <w:rPr>
          <w:noProof/>
          <w:sz w:val="24"/>
          <w:szCs w:val="24"/>
        </w:rPr>
        <w:t>may</w:t>
      </w:r>
      <w:r w:rsidR="004A5BE5">
        <w:rPr>
          <w:noProof/>
          <w:sz w:val="24"/>
          <w:szCs w:val="24"/>
        </w:rPr>
        <w:t xml:space="preserve"> </w:t>
      </w:r>
      <w:r w:rsidRPr="004A5BE5">
        <w:rPr>
          <w:noProof/>
          <w:sz w:val="24"/>
          <w:szCs w:val="24"/>
        </w:rPr>
        <w:t>be</w:t>
      </w:r>
      <w:r>
        <w:rPr>
          <w:sz w:val="24"/>
          <w:szCs w:val="24"/>
        </w:rPr>
        <w:t xml:space="preserve"> in the setback. </w:t>
      </w:r>
    </w:p>
    <w:p w:rsidR="006E76BD" w:rsidRDefault="006E76BD" w:rsidP="00010980">
      <w:pPr>
        <w:rPr>
          <w:sz w:val="24"/>
          <w:szCs w:val="24"/>
        </w:rPr>
      </w:pPr>
      <w:r>
        <w:rPr>
          <w:sz w:val="24"/>
          <w:szCs w:val="24"/>
        </w:rPr>
        <w:t xml:space="preserve">Hatch: Moved to approve the appeal application Marinaccio second all voted in favor. </w:t>
      </w:r>
    </w:p>
    <w:p w:rsidR="006E76BD" w:rsidRDefault="006E76BD" w:rsidP="00010980">
      <w:pPr>
        <w:rPr>
          <w:sz w:val="24"/>
          <w:szCs w:val="24"/>
        </w:rPr>
      </w:pPr>
      <w:r>
        <w:rPr>
          <w:sz w:val="24"/>
          <w:szCs w:val="24"/>
        </w:rPr>
        <w:t xml:space="preserve">Public Hearing will be held April 24, </w:t>
      </w:r>
      <w:r w:rsidRPr="004A5BE5">
        <w:rPr>
          <w:noProof/>
          <w:sz w:val="24"/>
          <w:szCs w:val="24"/>
        </w:rPr>
        <w:t>2019</w:t>
      </w:r>
      <w:r w:rsidR="004A5BE5">
        <w:rPr>
          <w:noProof/>
          <w:sz w:val="24"/>
          <w:szCs w:val="24"/>
        </w:rPr>
        <w:t>,</w:t>
      </w:r>
      <w:r>
        <w:rPr>
          <w:sz w:val="24"/>
          <w:szCs w:val="24"/>
        </w:rPr>
        <w:t xml:space="preserve"> 7:00 pm at the Town Hall. </w:t>
      </w:r>
    </w:p>
    <w:p w:rsidR="006E76BD" w:rsidRDefault="006E76BD" w:rsidP="00010980">
      <w:pPr>
        <w:rPr>
          <w:sz w:val="24"/>
          <w:szCs w:val="24"/>
        </w:rPr>
      </w:pPr>
      <w:r>
        <w:rPr>
          <w:sz w:val="24"/>
          <w:szCs w:val="24"/>
        </w:rPr>
        <w:t xml:space="preserve">Board adjourned the appeal applications at 7: 34 pm </w:t>
      </w:r>
    </w:p>
    <w:p w:rsidR="00D9148B" w:rsidRDefault="00D9148B" w:rsidP="00010980">
      <w:pPr>
        <w:rPr>
          <w:sz w:val="24"/>
          <w:szCs w:val="24"/>
        </w:rPr>
      </w:pPr>
      <w:r>
        <w:rPr>
          <w:sz w:val="24"/>
          <w:szCs w:val="24"/>
        </w:rPr>
        <w:lastRenderedPageBreak/>
        <w:t xml:space="preserve">Revane formerly announced he would be stepping down as Zoning Board, chair and would need to appoint a new chair along with recruiting new board members. </w:t>
      </w:r>
      <w:r w:rsidR="004A5BE5">
        <w:rPr>
          <w:sz w:val="24"/>
          <w:szCs w:val="24"/>
        </w:rPr>
        <w:t xml:space="preserve">Carpenter volunteered to </w:t>
      </w:r>
      <w:r w:rsidR="004A5BE5" w:rsidRPr="004A5BE5">
        <w:rPr>
          <w:noProof/>
          <w:sz w:val="24"/>
          <w:szCs w:val="24"/>
        </w:rPr>
        <w:t>become</w:t>
      </w:r>
      <w:r w:rsidR="004A5BE5">
        <w:rPr>
          <w:sz w:val="24"/>
          <w:szCs w:val="24"/>
        </w:rPr>
        <w:t xml:space="preserve"> the </w:t>
      </w:r>
      <w:r w:rsidR="004A5BE5" w:rsidRPr="004A5BE5">
        <w:rPr>
          <w:noProof/>
          <w:sz w:val="24"/>
          <w:szCs w:val="24"/>
        </w:rPr>
        <w:t>chair</w:t>
      </w:r>
      <w:r w:rsidR="004A5BE5">
        <w:rPr>
          <w:sz w:val="24"/>
          <w:szCs w:val="24"/>
        </w:rPr>
        <w:t xml:space="preserve"> of the ZBA. The board agreed unanimously for </w:t>
      </w:r>
      <w:r w:rsidR="004A5BE5" w:rsidRPr="004A5BE5">
        <w:rPr>
          <w:noProof/>
          <w:sz w:val="24"/>
          <w:szCs w:val="24"/>
        </w:rPr>
        <w:t>Carpenter</w:t>
      </w:r>
      <w:r w:rsidR="004A5BE5">
        <w:rPr>
          <w:sz w:val="24"/>
          <w:szCs w:val="24"/>
        </w:rPr>
        <w:t xml:space="preserve"> to be chair and Marinaccio will provide a recommendation letter to the selectmen for approval. </w:t>
      </w:r>
    </w:p>
    <w:p w:rsidR="004A5BE5" w:rsidRDefault="00D9148B" w:rsidP="00010980">
      <w:pPr>
        <w:rPr>
          <w:sz w:val="24"/>
          <w:szCs w:val="24"/>
        </w:rPr>
      </w:pPr>
      <w:r>
        <w:rPr>
          <w:sz w:val="24"/>
          <w:szCs w:val="24"/>
        </w:rPr>
        <w:t>Hatch reviewed the Land Use Ordinance that h</w:t>
      </w:r>
      <w:r w:rsidR="004A5BE5">
        <w:rPr>
          <w:sz w:val="24"/>
          <w:szCs w:val="24"/>
        </w:rPr>
        <w:t xml:space="preserve">ad passed at Town Meeting, they will be speaking on the changes at the planning board and bring it forward to the select board to see if there would be any building permit fees. </w:t>
      </w:r>
    </w:p>
    <w:p w:rsidR="004A5BE5" w:rsidRDefault="004A5BE5" w:rsidP="00010980">
      <w:pPr>
        <w:rPr>
          <w:sz w:val="24"/>
          <w:szCs w:val="24"/>
        </w:rPr>
      </w:pPr>
      <w:r>
        <w:rPr>
          <w:sz w:val="24"/>
          <w:szCs w:val="24"/>
        </w:rPr>
        <w:t xml:space="preserve">Meeting adjourned 7:51 pm </w:t>
      </w:r>
    </w:p>
    <w:p w:rsidR="00D9148B" w:rsidRDefault="00D9148B" w:rsidP="00010980">
      <w:pPr>
        <w:rPr>
          <w:sz w:val="24"/>
          <w:szCs w:val="24"/>
        </w:rPr>
      </w:pPr>
      <w:r>
        <w:rPr>
          <w:sz w:val="24"/>
          <w:szCs w:val="24"/>
        </w:rPr>
        <w:t xml:space="preserve">  </w:t>
      </w:r>
    </w:p>
    <w:p w:rsidR="00D5211A" w:rsidRDefault="00AE5A1C" w:rsidP="00010980">
      <w:pPr>
        <w:rPr>
          <w:sz w:val="24"/>
          <w:szCs w:val="24"/>
        </w:rPr>
      </w:pPr>
      <w:r>
        <w:rPr>
          <w:sz w:val="24"/>
          <w:szCs w:val="24"/>
        </w:rPr>
        <w:t xml:space="preserve"> </w:t>
      </w:r>
      <w:r w:rsidR="00EE45F6">
        <w:rPr>
          <w:sz w:val="24"/>
          <w:szCs w:val="24"/>
        </w:rPr>
        <w:t>Respectfully submitted</w:t>
      </w:r>
    </w:p>
    <w:p w:rsidR="00EE45F6" w:rsidRDefault="00EE45F6">
      <w:pPr>
        <w:rPr>
          <w:sz w:val="24"/>
          <w:szCs w:val="24"/>
        </w:rPr>
      </w:pPr>
      <w:r>
        <w:rPr>
          <w:sz w:val="24"/>
          <w:szCs w:val="24"/>
        </w:rPr>
        <w:t>Deborah DeFosse</w:t>
      </w:r>
    </w:p>
    <w:p w:rsidR="00EE45F6" w:rsidRPr="00E541D6" w:rsidRDefault="00EE45F6">
      <w:pPr>
        <w:rPr>
          <w:sz w:val="24"/>
          <w:szCs w:val="24"/>
        </w:rPr>
      </w:pPr>
    </w:p>
    <w:sectPr w:rsidR="00EE45F6" w:rsidRPr="00E541D6" w:rsidSect="00294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hideSpellingErrors/>
  <w:hideGrammaticalErrors/>
  <w:proofState w:spelling="clean" w:grammar="clean"/>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Dc3MTc2NDYzMDKwsDRR0lEKTi0uzszPAykwNK4FAAmzPPYtAAAA"/>
  </w:docVars>
  <w:rsids>
    <w:rsidRoot w:val="00E541D6"/>
    <w:rsid w:val="000035FA"/>
    <w:rsid w:val="00010980"/>
    <w:rsid w:val="0003414C"/>
    <w:rsid w:val="00040C26"/>
    <w:rsid w:val="00081042"/>
    <w:rsid w:val="000B65EE"/>
    <w:rsid w:val="000E22AF"/>
    <w:rsid w:val="00100578"/>
    <w:rsid w:val="001052F3"/>
    <w:rsid w:val="0012698D"/>
    <w:rsid w:val="00154ED6"/>
    <w:rsid w:val="00163DCF"/>
    <w:rsid w:val="00170BE7"/>
    <w:rsid w:val="001C02FD"/>
    <w:rsid w:val="002221FF"/>
    <w:rsid w:val="002254F8"/>
    <w:rsid w:val="002351BF"/>
    <w:rsid w:val="002446C5"/>
    <w:rsid w:val="0025358B"/>
    <w:rsid w:val="00262E29"/>
    <w:rsid w:val="0027050F"/>
    <w:rsid w:val="00294170"/>
    <w:rsid w:val="002C41A3"/>
    <w:rsid w:val="002D2C19"/>
    <w:rsid w:val="002F59F6"/>
    <w:rsid w:val="003368BE"/>
    <w:rsid w:val="00337F1D"/>
    <w:rsid w:val="00350C43"/>
    <w:rsid w:val="00372F9D"/>
    <w:rsid w:val="00377B61"/>
    <w:rsid w:val="00395CB5"/>
    <w:rsid w:val="003B3687"/>
    <w:rsid w:val="003D76E5"/>
    <w:rsid w:val="003E1E3E"/>
    <w:rsid w:val="003E2407"/>
    <w:rsid w:val="003E55A2"/>
    <w:rsid w:val="00420328"/>
    <w:rsid w:val="00453C5E"/>
    <w:rsid w:val="004542E8"/>
    <w:rsid w:val="00477339"/>
    <w:rsid w:val="004A5BE5"/>
    <w:rsid w:val="004B4C8D"/>
    <w:rsid w:val="004C5DCC"/>
    <w:rsid w:val="004C6A30"/>
    <w:rsid w:val="004E386C"/>
    <w:rsid w:val="005014B8"/>
    <w:rsid w:val="00523BC1"/>
    <w:rsid w:val="005529CA"/>
    <w:rsid w:val="005B4138"/>
    <w:rsid w:val="005D078C"/>
    <w:rsid w:val="006049C7"/>
    <w:rsid w:val="00616776"/>
    <w:rsid w:val="00630CD2"/>
    <w:rsid w:val="00646A15"/>
    <w:rsid w:val="00655266"/>
    <w:rsid w:val="006632F4"/>
    <w:rsid w:val="006974D8"/>
    <w:rsid w:val="006A4184"/>
    <w:rsid w:val="006C1F39"/>
    <w:rsid w:val="006E76BD"/>
    <w:rsid w:val="006F1E2B"/>
    <w:rsid w:val="007273B1"/>
    <w:rsid w:val="00761DC9"/>
    <w:rsid w:val="007973C7"/>
    <w:rsid w:val="007A3139"/>
    <w:rsid w:val="007A4D14"/>
    <w:rsid w:val="007B70BA"/>
    <w:rsid w:val="007D57F8"/>
    <w:rsid w:val="00801BF1"/>
    <w:rsid w:val="00823587"/>
    <w:rsid w:val="00841826"/>
    <w:rsid w:val="00842EA8"/>
    <w:rsid w:val="008560E4"/>
    <w:rsid w:val="00857732"/>
    <w:rsid w:val="00882950"/>
    <w:rsid w:val="009121A5"/>
    <w:rsid w:val="009378C1"/>
    <w:rsid w:val="009505B3"/>
    <w:rsid w:val="00980CC3"/>
    <w:rsid w:val="00992359"/>
    <w:rsid w:val="009C67E9"/>
    <w:rsid w:val="00A4448C"/>
    <w:rsid w:val="00A906C2"/>
    <w:rsid w:val="00AA7AF8"/>
    <w:rsid w:val="00AB125C"/>
    <w:rsid w:val="00AE5A1C"/>
    <w:rsid w:val="00B16F81"/>
    <w:rsid w:val="00B27625"/>
    <w:rsid w:val="00B36C67"/>
    <w:rsid w:val="00B4782F"/>
    <w:rsid w:val="00BF2B54"/>
    <w:rsid w:val="00C16418"/>
    <w:rsid w:val="00C750BF"/>
    <w:rsid w:val="00CC09EA"/>
    <w:rsid w:val="00CC4AEA"/>
    <w:rsid w:val="00D14130"/>
    <w:rsid w:val="00D14694"/>
    <w:rsid w:val="00D5211A"/>
    <w:rsid w:val="00D5621D"/>
    <w:rsid w:val="00D74DD4"/>
    <w:rsid w:val="00D9148B"/>
    <w:rsid w:val="00DC7347"/>
    <w:rsid w:val="00DE28A3"/>
    <w:rsid w:val="00DE615D"/>
    <w:rsid w:val="00E50291"/>
    <w:rsid w:val="00E51467"/>
    <w:rsid w:val="00E541D6"/>
    <w:rsid w:val="00EE3206"/>
    <w:rsid w:val="00EE45F6"/>
    <w:rsid w:val="00EF4409"/>
    <w:rsid w:val="00F052AE"/>
    <w:rsid w:val="00F356BC"/>
    <w:rsid w:val="00F438BE"/>
    <w:rsid w:val="00F85D8C"/>
    <w:rsid w:val="00F9564C"/>
    <w:rsid w:val="00FE038F"/>
    <w:rsid w:val="00FF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5:docId w15:val="{936557F3-3CE3-4EEC-AEED-EF96DFE4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170"/>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3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Zoning Board of Adjustments</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Board of Adjustments</dc:title>
  <dc:subject/>
  <dc:creator>Deb Defosse</dc:creator>
  <cp:keywords/>
  <dc:description/>
  <cp:lastModifiedBy>Town Admin</cp:lastModifiedBy>
  <cp:revision>8</cp:revision>
  <cp:lastPrinted>2016-09-08T13:53:00Z</cp:lastPrinted>
  <dcterms:created xsi:type="dcterms:W3CDTF">2019-03-28T14:54:00Z</dcterms:created>
  <dcterms:modified xsi:type="dcterms:W3CDTF">2019-09-13T14:20:00Z</dcterms:modified>
</cp:coreProperties>
</file>